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FF842" w14:textId="5A9B3950" w:rsidR="00A5740D" w:rsidRDefault="00A5740D" w:rsidP="00A5740D">
      <w:r>
        <w:rPr>
          <w:noProof/>
        </w:rPr>
        <w:drawing>
          <wp:anchor distT="0" distB="0" distL="114300" distR="114300" simplePos="0" relativeHeight="251659264" behindDoc="0" locked="0" layoutInCell="1" allowOverlap="1" wp14:anchorId="4B297F93" wp14:editId="086D0D13">
            <wp:simplePos x="0" y="0"/>
            <wp:positionH relativeFrom="column">
              <wp:posOffset>-445770</wp:posOffset>
            </wp:positionH>
            <wp:positionV relativeFrom="paragraph">
              <wp:posOffset>-158115</wp:posOffset>
            </wp:positionV>
            <wp:extent cx="557530" cy="450215"/>
            <wp:effectExtent l="0" t="0" r="0" b="6985"/>
            <wp:wrapNone/>
            <wp:docPr id="1699099649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B3A4E4" w14:textId="77777777" w:rsidR="00A5740D" w:rsidRDefault="00A5740D" w:rsidP="00A5740D">
      <w:pPr>
        <w:rPr>
          <w:rFonts w:asciiTheme="minorHAnsi" w:hAnsiTheme="minorHAnsi" w:cstheme="minorHAnsi"/>
        </w:rPr>
      </w:pPr>
    </w:p>
    <w:p w14:paraId="4BC9790C" w14:textId="77777777" w:rsidR="00A5740D" w:rsidRDefault="00A5740D" w:rsidP="00A5740D">
      <w:pPr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</w:rPr>
        <w:t xml:space="preserve">                                                 </w:t>
      </w:r>
      <w:r>
        <w:rPr>
          <w:rFonts w:asciiTheme="minorHAnsi" w:hAnsiTheme="minorHAnsi" w:cstheme="minorHAnsi"/>
          <w:b/>
          <w:bCs/>
          <w:noProof/>
          <w:u w:val="single"/>
          <w:lang w:eastAsia="es-CL"/>
        </w:rPr>
        <w:t xml:space="preserve">CARTA GANTT -CRONOGRAMA DE EVALAUCIÓN </w:t>
      </w:r>
      <w:r>
        <w:rPr>
          <w:rFonts w:asciiTheme="minorHAnsi" w:hAnsiTheme="minorHAnsi" w:cstheme="minorHAnsi"/>
          <w:b/>
          <w:bCs/>
          <w:u w:val="single"/>
        </w:rPr>
        <w:t xml:space="preserve">  2</w:t>
      </w:r>
      <w:r>
        <w:rPr>
          <w:rFonts w:asciiTheme="minorHAnsi" w:hAnsiTheme="minorHAnsi" w:cstheme="minorHAnsi"/>
          <w:b/>
          <w:bCs/>
          <w:u w:val="single"/>
          <w:vertAlign w:val="superscript"/>
        </w:rPr>
        <w:t xml:space="preserve">do </w:t>
      </w:r>
      <w:r>
        <w:rPr>
          <w:rFonts w:asciiTheme="minorHAnsi" w:hAnsiTheme="minorHAnsi" w:cstheme="minorHAnsi"/>
          <w:b/>
          <w:bCs/>
          <w:u w:val="single"/>
        </w:rPr>
        <w:t>SEMESTRE 2025</w:t>
      </w:r>
    </w:p>
    <w:p w14:paraId="0B35A05F" w14:textId="77777777" w:rsidR="00A5740D" w:rsidRDefault="00A5740D" w:rsidP="00A5740D">
      <w:pPr>
        <w:tabs>
          <w:tab w:val="left" w:pos="4665"/>
        </w:tabs>
        <w:rPr>
          <w:rFonts w:asciiTheme="minorHAnsi" w:hAnsiTheme="minorHAnsi" w:cstheme="minorHAnsi"/>
        </w:rPr>
      </w:pPr>
    </w:p>
    <w:p w14:paraId="23561C47" w14:textId="77777777" w:rsidR="00A5740D" w:rsidRDefault="00A5740D" w:rsidP="00A5740D">
      <w:pPr>
        <w:rPr>
          <w:rFonts w:asciiTheme="minorHAnsi" w:hAnsiTheme="minorHAnsi" w:cstheme="minorHAnsi"/>
        </w:rPr>
      </w:pPr>
    </w:p>
    <w:tbl>
      <w:tblPr>
        <w:tblpPr w:leftFromText="141" w:rightFromText="141" w:bottomFromText="160" w:vertAnchor="text" w:horzAnchor="margin" w:tblpX="-866" w:tblpY="139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3680"/>
        <w:gridCol w:w="2699"/>
      </w:tblGrid>
      <w:tr w:rsidR="00A5740D" w14:paraId="0F301FC4" w14:textId="77777777" w:rsidTr="00A5740D">
        <w:trPr>
          <w:trHeight w:val="37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9960" w14:textId="77777777" w:rsidR="00A5740D" w:rsidRDefault="00A5740D">
            <w:pPr>
              <w:spacing w:line="252" w:lineRule="auto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Sector / Subsector: Educación Ciudadana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B997" w14:textId="77777777" w:rsidR="00A5740D" w:rsidRDefault="00A5740D">
            <w:pPr>
              <w:spacing w:line="252" w:lineRule="auto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Profesor/a: Camila Urzúa Guerra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94CB" w14:textId="3F05600F" w:rsidR="00A5740D" w:rsidRDefault="00A5740D">
            <w:pPr>
              <w:spacing w:line="252" w:lineRule="auto"/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>CURSO: IV A – IV B</w:t>
            </w:r>
          </w:p>
        </w:tc>
      </w:tr>
    </w:tbl>
    <w:p w14:paraId="443F6AE2" w14:textId="77777777" w:rsidR="00A5740D" w:rsidRDefault="00A5740D" w:rsidP="00A5740D">
      <w:pPr>
        <w:rPr>
          <w:rFonts w:asciiTheme="minorHAnsi" w:hAnsiTheme="minorHAnsi" w:cstheme="minorHAnsi"/>
        </w:rPr>
      </w:pPr>
    </w:p>
    <w:tbl>
      <w:tblPr>
        <w:tblStyle w:val="Tablaconcuadrcula"/>
        <w:tblW w:w="14884" w:type="dxa"/>
        <w:tblInd w:w="-1139" w:type="dxa"/>
        <w:tblLook w:val="04A0" w:firstRow="1" w:lastRow="0" w:firstColumn="1" w:lastColumn="0" w:noHBand="0" w:noVBand="1"/>
      </w:tblPr>
      <w:tblGrid>
        <w:gridCol w:w="8080"/>
        <w:gridCol w:w="2056"/>
        <w:gridCol w:w="1449"/>
        <w:gridCol w:w="1570"/>
        <w:gridCol w:w="1729"/>
      </w:tblGrid>
      <w:tr w:rsidR="00A5740D" w14:paraId="023A059E" w14:textId="77777777" w:rsidTr="009F3E1A">
        <w:trPr>
          <w:trHeight w:val="423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4148" w14:textId="77777777" w:rsidR="00A5740D" w:rsidRDefault="00A5740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OBJETIVOS DE APRENDIZAJES</w:t>
            </w:r>
          </w:p>
          <w:p w14:paraId="6879578C" w14:textId="77777777" w:rsidR="00A5740D" w:rsidRDefault="00A5740D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(Basales, Complementarios y/o Transversales)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8162" w14:textId="77777777" w:rsidR="00A5740D" w:rsidRDefault="00A5740D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MES / PERIODO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592F" w14:textId="77777777" w:rsidR="00A5740D" w:rsidRDefault="00A5740D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TIPO DE EVALUACIÓN</w:t>
            </w:r>
          </w:p>
        </w:tc>
      </w:tr>
      <w:tr w:rsidR="00A5740D" w14:paraId="7251A17F" w14:textId="77777777" w:rsidTr="009F3E1A">
        <w:trPr>
          <w:trHeight w:val="273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31F4" w14:textId="77777777" w:rsidR="00A5740D" w:rsidRDefault="00A5740D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0FEC" w14:textId="77777777" w:rsidR="00A5740D" w:rsidRDefault="00A5740D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96A3" w14:textId="77777777" w:rsidR="00A5740D" w:rsidRDefault="00A5740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FECHAS </w:t>
            </w:r>
          </w:p>
        </w:tc>
      </w:tr>
      <w:tr w:rsidR="00A5740D" w14:paraId="2F8AE902" w14:textId="77777777" w:rsidTr="009F3E1A">
        <w:trPr>
          <w:trHeight w:val="575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8920" w14:textId="77777777" w:rsidR="00A5740D" w:rsidRDefault="00A5740D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55C8" w14:textId="77777777" w:rsidR="00A5740D" w:rsidRDefault="00A5740D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CC99" w14:textId="77777777" w:rsidR="00A5740D" w:rsidRDefault="00A5740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FORMATIVA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D57C" w14:textId="77777777" w:rsidR="00A5740D" w:rsidRDefault="00A5740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SUMATIVA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CFF6" w14:textId="77777777" w:rsidR="00A5740D" w:rsidRDefault="00A5740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ACUMULATIVA</w:t>
            </w:r>
          </w:p>
        </w:tc>
      </w:tr>
      <w:tr w:rsidR="00A5740D" w14:paraId="6A384527" w14:textId="77777777" w:rsidTr="009F3E1A">
        <w:trPr>
          <w:trHeight w:val="1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C6FE" w14:textId="62FD6F24" w:rsidR="00A5740D" w:rsidRPr="00A5740D" w:rsidRDefault="00A5740D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A5740D">
              <w:rPr>
                <w:rFonts w:asciiTheme="minorHAnsi" w:hAnsiTheme="minorHAnsi" w:cstheme="minorHAnsi"/>
                <w:b/>
                <w:bCs/>
                <w:i/>
                <w:iCs/>
              </w:rPr>
              <w:t>Unidad 2: Medios de comunicación masivos, ciudadanía responsable y ética para una sociedad democrática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F33D" w14:textId="4FEEFCCF" w:rsidR="00A5740D" w:rsidRDefault="009F3E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al 18 de julio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3378" w14:textId="77777777" w:rsidR="00A5740D" w:rsidRDefault="00A574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40EF" w14:textId="4F172162" w:rsidR="00A5740D" w:rsidRDefault="00A574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EF75" w14:textId="45687C2D" w:rsidR="00A5740D" w:rsidRDefault="009F3E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A5740D" w14:paraId="0117BCB6" w14:textId="77777777" w:rsidTr="009F3E1A">
        <w:trPr>
          <w:trHeight w:val="104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0700" w14:textId="77777777" w:rsidR="00A5740D" w:rsidRPr="00A5740D" w:rsidRDefault="00A5740D" w:rsidP="00A5740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1A1A1A"/>
              </w:rPr>
            </w:pPr>
            <w:r w:rsidRPr="00A5740D">
              <w:rPr>
                <w:rFonts w:asciiTheme="minorHAnsi" w:hAnsiTheme="minorHAnsi" w:cstheme="minorHAnsi"/>
                <w:color w:val="1A1A1A"/>
              </w:rPr>
              <w:t>OA 06</w:t>
            </w:r>
          </w:p>
          <w:p w14:paraId="240F6DA4" w14:textId="11536B83" w:rsidR="00A5740D" w:rsidRPr="00A5740D" w:rsidRDefault="00A5740D" w:rsidP="00A5740D">
            <w:pPr>
              <w:rPr>
                <w:rFonts w:asciiTheme="minorHAnsi" w:hAnsiTheme="minorHAnsi" w:cstheme="minorHAnsi"/>
                <w:bCs/>
              </w:rPr>
            </w:pPr>
            <w:r w:rsidRPr="00A5740D">
              <w:rPr>
                <w:rFonts w:asciiTheme="minorHAnsi" w:hAnsiTheme="minorHAnsi" w:cstheme="minorHAnsi"/>
                <w:color w:val="1A1A1A"/>
              </w:rPr>
              <w:t>Evaluar oportunidades y riesgos de los medios de comunicación masiva y del uso de las nuevas tecnologías de la información en el marco de una sociedad democrática, reflexionando personal y grupalmente sobre sus implicancias en la participación ciudadana y en el resguardo de la vida privada</w:t>
            </w: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F4E1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66CF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CB78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A43F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A5740D" w14:paraId="76AEEF8C" w14:textId="77777777" w:rsidTr="009F3E1A">
        <w:trPr>
          <w:trHeight w:val="104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23E6" w14:textId="77777777" w:rsidR="00A5740D" w:rsidRPr="00A5740D" w:rsidRDefault="00A5740D" w:rsidP="00A5740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1A1A1A"/>
              </w:rPr>
            </w:pPr>
            <w:r w:rsidRPr="00A5740D">
              <w:rPr>
                <w:rFonts w:asciiTheme="minorHAnsi" w:hAnsiTheme="minorHAnsi" w:cstheme="minorHAnsi"/>
                <w:color w:val="1A1A1A"/>
              </w:rPr>
              <w:t>OA 08</w:t>
            </w:r>
          </w:p>
          <w:p w14:paraId="0EE7F48E" w14:textId="58B00DB6" w:rsidR="00A5740D" w:rsidRPr="00A5740D" w:rsidRDefault="00A5740D" w:rsidP="00A5740D">
            <w:pPr>
              <w:rPr>
                <w:rFonts w:asciiTheme="minorHAnsi" w:hAnsiTheme="minorHAnsi" w:cstheme="minorHAnsi"/>
                <w:bCs/>
              </w:rPr>
            </w:pPr>
            <w:r w:rsidRPr="00A5740D">
              <w:rPr>
                <w:rFonts w:asciiTheme="minorHAnsi" w:hAnsiTheme="minorHAnsi" w:cstheme="minorHAnsi"/>
                <w:color w:val="1A1A1A"/>
              </w:rPr>
              <w:t>Tomar decisiones fundadas en principios éticos, valores y virtudes públicas en las prácticas ciudadanas, resguardando la dignidad del otro y la vida en democracia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B4AD" w14:textId="33BDE5AF" w:rsidR="00A5740D" w:rsidRDefault="009F3E1A" w:rsidP="009F3E1A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7 al 18 de julio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452E" w14:textId="77777777" w:rsidR="00A5740D" w:rsidRDefault="00A574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9601" w14:textId="77777777" w:rsidR="00A5740D" w:rsidRDefault="00A5740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8938" w14:textId="472E1CE4" w:rsidR="00A5740D" w:rsidRDefault="009F3E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A5740D" w14:paraId="19AEDF5F" w14:textId="77777777" w:rsidTr="009F3E1A">
        <w:trPr>
          <w:trHeight w:val="52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D5A1" w14:textId="0E1DBA43" w:rsidR="00A5740D" w:rsidRPr="00A5740D" w:rsidRDefault="00A5740D">
            <w:pPr>
              <w:rPr>
                <w:rFonts w:asciiTheme="minorHAnsi" w:hAnsiTheme="minorHAnsi" w:cstheme="minorHAnsi"/>
                <w:b/>
                <w:i/>
                <w:iCs/>
                <w:lang w:val="es-CL"/>
              </w:rPr>
            </w:pPr>
            <w:r w:rsidRPr="00A5740D">
              <w:rPr>
                <w:rFonts w:asciiTheme="minorHAnsi" w:hAnsiTheme="minorHAnsi" w:cstheme="minorHAnsi"/>
                <w:b/>
                <w:i/>
                <w:iCs/>
                <w:lang w:val="es-CL"/>
              </w:rPr>
              <w:t>Unidad 3: Principios éticos para orientar la vida en democracia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606D" w14:textId="3C9A918C" w:rsidR="00A5740D" w:rsidRDefault="009F3E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 de agosto al 19 de septiembre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EE64" w14:textId="5470A070" w:rsidR="00A5740D" w:rsidRDefault="009F3E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6665" w14:textId="77777777" w:rsidR="00A5740D" w:rsidRDefault="00A5740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F207" w14:textId="77777777" w:rsidR="00A5740D" w:rsidRDefault="00A5740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5740D" w14:paraId="6ED49C10" w14:textId="77777777" w:rsidTr="009F3E1A">
        <w:trPr>
          <w:trHeight w:val="5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9426" w14:textId="77777777" w:rsidR="00A5740D" w:rsidRPr="00A5740D" w:rsidRDefault="00A5740D" w:rsidP="00A5740D">
            <w:pPr>
              <w:rPr>
                <w:rFonts w:asciiTheme="minorHAnsi" w:hAnsiTheme="minorHAnsi" w:cstheme="minorHAnsi"/>
              </w:rPr>
            </w:pPr>
            <w:r w:rsidRPr="00A5740D">
              <w:rPr>
                <w:rFonts w:asciiTheme="minorHAnsi" w:hAnsiTheme="minorHAnsi" w:cstheme="minorHAnsi"/>
              </w:rPr>
              <w:t>OA 05</w:t>
            </w:r>
          </w:p>
          <w:p w14:paraId="1A0F3DF4" w14:textId="214F3532" w:rsidR="00A5740D" w:rsidRPr="00A5740D" w:rsidRDefault="00A5740D" w:rsidP="00A5740D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A5740D">
              <w:rPr>
                <w:rFonts w:asciiTheme="minorHAnsi" w:hAnsiTheme="minorHAnsi" w:cstheme="minorHAnsi"/>
                <w:lang w:eastAsia="es-CL"/>
              </w:rPr>
              <w:t xml:space="preserve">Relacionar de manera fundamentada los conceptos libertad, igualdad y solidaridad, con desafíos y problemas de la democracia como la desigualdad y </w:t>
            </w:r>
            <w:r w:rsidRPr="00A5740D">
              <w:rPr>
                <w:rFonts w:asciiTheme="minorHAnsi" w:hAnsiTheme="minorHAnsi" w:cstheme="minorHAnsi"/>
                <w:lang w:eastAsia="es-CL"/>
              </w:rPr>
              <w:lastRenderedPageBreak/>
              <w:t>superación de la pobreza, la equidad de género, la inclusión, la diversidad étnica, cultural y sexual, entre otras</w:t>
            </w: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8611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1E82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1D06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20B5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A5740D" w14:paraId="2CD3139D" w14:textId="77777777" w:rsidTr="009F3E1A">
        <w:trPr>
          <w:trHeight w:val="5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4B74" w14:textId="77777777" w:rsidR="00A5740D" w:rsidRPr="00A5740D" w:rsidRDefault="00A5740D" w:rsidP="00A5740D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A5740D">
              <w:rPr>
                <w:rFonts w:asciiTheme="minorHAnsi" w:eastAsiaTheme="minorHAnsi" w:hAnsiTheme="minorHAnsi" w:cstheme="minorHAnsi"/>
                <w:lang w:val="es-CL" w:eastAsia="en-US"/>
              </w:rPr>
              <w:t>OA 07</w:t>
            </w:r>
          </w:p>
          <w:p w14:paraId="17A203B0" w14:textId="55D97B47" w:rsidR="00A5740D" w:rsidRPr="00A5740D" w:rsidRDefault="00A5740D" w:rsidP="00A5740D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A5740D">
              <w:rPr>
                <w:rFonts w:asciiTheme="minorHAnsi" w:eastAsiaTheme="minorHAnsi" w:hAnsiTheme="minorHAnsi" w:cstheme="minorHAnsi"/>
                <w:lang w:val="es-CL" w:eastAsia="en-US"/>
              </w:rPr>
              <w:t>Proponer formas de organización del territorio y del espacio público que promuevan la acción colectiva, la interculturalidad, inclusión, etc.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3235" w14:textId="0819BB3B" w:rsidR="00A5740D" w:rsidRDefault="009F3E1A" w:rsidP="009F3E1A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21 de agosto al 19 de septiembre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E8BB" w14:textId="47C35B71" w:rsidR="00A5740D" w:rsidRDefault="009F3E1A" w:rsidP="009F3E1A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20BA" w14:textId="4F42910C" w:rsidR="00A5740D" w:rsidRDefault="009F3E1A" w:rsidP="009F3E1A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74C3" w14:textId="6E414AEC" w:rsidR="00A5740D" w:rsidRDefault="009F3E1A" w:rsidP="009F3E1A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</w:tr>
      <w:tr w:rsidR="00A5740D" w14:paraId="2F5217F4" w14:textId="77777777" w:rsidTr="009F3E1A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EE6A" w14:textId="37701331" w:rsidR="00A5740D" w:rsidRPr="00A5740D" w:rsidRDefault="00A5740D">
            <w:pPr>
              <w:spacing w:before="100" w:beforeAutospacing="1"/>
              <w:outlineLvl w:val="1"/>
              <w:rPr>
                <w:rFonts w:asciiTheme="minorHAnsi" w:hAnsiTheme="minorHAnsi" w:cstheme="minorHAnsi"/>
                <w:b/>
                <w:i/>
                <w:iCs/>
              </w:rPr>
            </w:pPr>
            <w:r w:rsidRPr="00A5740D">
              <w:rPr>
                <w:rFonts w:asciiTheme="minorHAnsi" w:hAnsiTheme="minorHAnsi" w:cstheme="minorHAnsi"/>
                <w:b/>
                <w:i/>
                <w:iCs/>
                <w:color w:val="000000" w:themeColor="text1"/>
              </w:rPr>
              <w:t xml:space="preserve">Unidad 4: </w:t>
            </w:r>
            <w:r w:rsidRPr="00A5740D">
              <w:rPr>
                <w:rFonts w:asciiTheme="minorHAnsi" w:hAnsiTheme="minorHAnsi" w:cstheme="minorHAnsi"/>
                <w:b/>
                <w:i/>
                <w:iCs/>
              </w:rPr>
              <w:t>Modelos de desarrollo económico y derechos laborales, decisiones para construir la sociedad que queremos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344B" w14:textId="49401461" w:rsidR="00A5740D" w:rsidRDefault="009F3E1A" w:rsidP="009F3E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 de septiembre al 14 de noviembre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0EA4" w14:textId="2C97CEFA" w:rsidR="00A5740D" w:rsidRDefault="009F3E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8AEA" w14:textId="56EC06E3" w:rsidR="00A5740D" w:rsidRDefault="009F3E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E49D" w14:textId="37D129E7" w:rsidR="00A5740D" w:rsidRDefault="009F3E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A5740D" w14:paraId="42FDBED5" w14:textId="77777777" w:rsidTr="009F3E1A">
        <w:trPr>
          <w:trHeight w:val="10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38F4" w14:textId="77777777" w:rsidR="00A5740D" w:rsidRPr="00A5740D" w:rsidRDefault="00A5740D" w:rsidP="00A5740D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A5740D">
              <w:rPr>
                <w:rFonts w:asciiTheme="minorHAnsi" w:hAnsiTheme="minorHAnsi" w:cstheme="minorHAnsi"/>
                <w:bCs/>
                <w:color w:val="000000" w:themeColor="text1"/>
              </w:rPr>
              <w:t>OA 04</w:t>
            </w:r>
          </w:p>
          <w:p w14:paraId="17DCA21D" w14:textId="77777777" w:rsidR="00A5740D" w:rsidRPr="00A5740D" w:rsidRDefault="00A5740D" w:rsidP="00A5740D">
            <w:pPr>
              <w:rPr>
                <w:rFonts w:asciiTheme="minorHAnsi" w:hAnsiTheme="minorHAnsi" w:cstheme="minorHAnsi"/>
              </w:rPr>
            </w:pPr>
            <w:r w:rsidRPr="00A5740D">
              <w:rPr>
                <w:rFonts w:asciiTheme="minorHAnsi" w:hAnsiTheme="minorHAnsi" w:cstheme="minorHAnsi"/>
              </w:rPr>
              <w:t>Comprender la importancia de los derechos laborales en Chile, considerando las principales tendencias globales y nacionales.</w:t>
            </w:r>
          </w:p>
          <w:p w14:paraId="3B5DC6F4" w14:textId="698B2F83" w:rsidR="00A5740D" w:rsidRPr="00A5740D" w:rsidRDefault="00A5740D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55C9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5BD02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F063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C6B3" w14:textId="77777777" w:rsidR="00A5740D" w:rsidRDefault="00A5740D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</w:tbl>
    <w:p w14:paraId="1B8ECA52" w14:textId="77777777" w:rsidR="00A5740D" w:rsidRDefault="00A5740D" w:rsidP="00A5740D"/>
    <w:p w14:paraId="4FF47691" w14:textId="77777777" w:rsidR="00A5740D" w:rsidRDefault="00A5740D" w:rsidP="00A5740D">
      <w:pPr>
        <w:tabs>
          <w:tab w:val="left" w:pos="5190"/>
        </w:tabs>
      </w:pPr>
    </w:p>
    <w:p w14:paraId="70757D27" w14:textId="77777777" w:rsidR="00A5740D" w:rsidRDefault="00A5740D" w:rsidP="00A5740D"/>
    <w:p w14:paraId="664F3142" w14:textId="77777777" w:rsidR="00A5740D" w:rsidRDefault="00A5740D" w:rsidP="00A5740D"/>
    <w:p w14:paraId="0721A6FE" w14:textId="77777777" w:rsidR="00A5740D" w:rsidRDefault="00A5740D" w:rsidP="00A5740D"/>
    <w:p w14:paraId="2907EF63" w14:textId="77777777" w:rsidR="00EE5EBD" w:rsidRDefault="00EE5EBD"/>
    <w:sectPr w:rsidR="00EE5EBD" w:rsidSect="00A5740D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40D"/>
    <w:rsid w:val="009F3E1A"/>
    <w:rsid w:val="00A5740D"/>
    <w:rsid w:val="00EE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6F861"/>
  <w15:chartTrackingRefBased/>
  <w15:docId w15:val="{A755803E-26F4-43F6-BBE3-A64C12F9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40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5740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0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Urzua</dc:creator>
  <cp:keywords/>
  <dc:description/>
  <cp:lastModifiedBy>Camila Urzua</cp:lastModifiedBy>
  <cp:revision>3</cp:revision>
  <dcterms:created xsi:type="dcterms:W3CDTF">2025-06-25T15:25:00Z</dcterms:created>
  <dcterms:modified xsi:type="dcterms:W3CDTF">2025-06-25T20:14:00Z</dcterms:modified>
</cp:coreProperties>
</file>